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BE6279" w14:textId="67B452FF" w:rsidR="007B4136" w:rsidRPr="007B4136" w:rsidRDefault="007B4136" w:rsidP="007B4136">
      <w:r w:rsidRPr="007B4136">
        <w:t>Furnished or Unfurnished? Curly Coat or Straight Coat?</w:t>
      </w:r>
    </w:p>
    <w:p w14:paraId="54D495B8" w14:textId="77777777" w:rsidR="007B4136" w:rsidRPr="007B4136" w:rsidRDefault="007B4136" w:rsidP="007B4136">
      <w:r w:rsidRPr="007B4136">
        <w:t xml:space="preserve">While furnishings are different than if your pup is considered an F1, F1b, F2, F2b which is specific to the </w:t>
      </w:r>
      <w:proofErr w:type="gramStart"/>
      <w:r w:rsidRPr="007B4136">
        <w:t>generation, but</w:t>
      </w:r>
      <w:proofErr w:type="gramEnd"/>
      <w:r w:rsidRPr="007B4136">
        <w:t xml:space="preserve"> it </w:t>
      </w:r>
      <w:proofErr w:type="gramStart"/>
      <w:r w:rsidRPr="007B4136">
        <w:t>definitely ties</w:t>
      </w:r>
      <w:proofErr w:type="gramEnd"/>
      <w:r w:rsidRPr="007B4136">
        <w:t xml:space="preserve"> back to the coat type your puppy will have. In many cases this may be confused when you are determining coat type by the generation of the puppy – keep in mind that the generation is a completely different designation than Furnished or unfurnished (coat type). Furnishings are responsible for the bearded fluffiness or “curliness” that makes a doodle look like a doodle. It is a dominant gene (also called an allele) that is passed down from the Poodle and makes a doodle fluffy. But, if you remember your biology lessons, we all inherit one allele from our mother and one from our father. The furnishings gene simply masks the expression of the recessive unfurnished gene that a lot of doodles still carry in their genome. There are three identified furnishings alleles: Strong Furnishings (F), Weak Furnishings (</w:t>
      </w:r>
      <w:proofErr w:type="spellStart"/>
      <w:r w:rsidRPr="007B4136">
        <w:t>Fw</w:t>
      </w:r>
      <w:proofErr w:type="spellEnd"/>
      <w:r w:rsidRPr="007B4136">
        <w:t>) and unfurnished (f, also known as IC) – dominant in that order.</w:t>
      </w:r>
    </w:p>
    <w:p w14:paraId="651F746A" w14:textId="77777777" w:rsidR="00077951" w:rsidRDefault="00077951"/>
    <w:sectPr w:rsidR="000779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136"/>
    <w:rsid w:val="00077951"/>
    <w:rsid w:val="00727C6D"/>
    <w:rsid w:val="007B4136"/>
    <w:rsid w:val="00890D90"/>
    <w:rsid w:val="00C34A4C"/>
    <w:rsid w:val="00E7210A"/>
    <w:rsid w:val="00FC76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0F235"/>
  <w15:chartTrackingRefBased/>
  <w15:docId w15:val="{D8F9EE13-4356-45D5-959D-1FDBDBD15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41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41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413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413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413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413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413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413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413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413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413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413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413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413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41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41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41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4136"/>
    <w:rPr>
      <w:rFonts w:eastAsiaTheme="majorEastAsia" w:cstheme="majorBidi"/>
      <w:color w:val="272727" w:themeColor="text1" w:themeTint="D8"/>
    </w:rPr>
  </w:style>
  <w:style w:type="paragraph" w:styleId="Title">
    <w:name w:val="Title"/>
    <w:basedOn w:val="Normal"/>
    <w:next w:val="Normal"/>
    <w:link w:val="TitleChar"/>
    <w:uiPriority w:val="10"/>
    <w:qFormat/>
    <w:rsid w:val="007B41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41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413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41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4136"/>
    <w:pPr>
      <w:spacing w:before="160"/>
      <w:jc w:val="center"/>
    </w:pPr>
    <w:rPr>
      <w:i/>
      <w:iCs/>
      <w:color w:val="404040" w:themeColor="text1" w:themeTint="BF"/>
    </w:rPr>
  </w:style>
  <w:style w:type="character" w:customStyle="1" w:styleId="QuoteChar">
    <w:name w:val="Quote Char"/>
    <w:basedOn w:val="DefaultParagraphFont"/>
    <w:link w:val="Quote"/>
    <w:uiPriority w:val="29"/>
    <w:rsid w:val="007B4136"/>
    <w:rPr>
      <w:i/>
      <w:iCs/>
      <w:color w:val="404040" w:themeColor="text1" w:themeTint="BF"/>
    </w:rPr>
  </w:style>
  <w:style w:type="paragraph" w:styleId="ListParagraph">
    <w:name w:val="List Paragraph"/>
    <w:basedOn w:val="Normal"/>
    <w:uiPriority w:val="34"/>
    <w:qFormat/>
    <w:rsid w:val="007B4136"/>
    <w:pPr>
      <w:ind w:left="720"/>
      <w:contextualSpacing/>
    </w:pPr>
  </w:style>
  <w:style w:type="character" w:styleId="IntenseEmphasis">
    <w:name w:val="Intense Emphasis"/>
    <w:basedOn w:val="DefaultParagraphFont"/>
    <w:uiPriority w:val="21"/>
    <w:qFormat/>
    <w:rsid w:val="007B4136"/>
    <w:rPr>
      <w:i/>
      <w:iCs/>
      <w:color w:val="0F4761" w:themeColor="accent1" w:themeShade="BF"/>
    </w:rPr>
  </w:style>
  <w:style w:type="paragraph" w:styleId="IntenseQuote">
    <w:name w:val="Intense Quote"/>
    <w:basedOn w:val="Normal"/>
    <w:next w:val="Normal"/>
    <w:link w:val="IntenseQuoteChar"/>
    <w:uiPriority w:val="30"/>
    <w:qFormat/>
    <w:rsid w:val="007B41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4136"/>
    <w:rPr>
      <w:i/>
      <w:iCs/>
      <w:color w:val="0F4761" w:themeColor="accent1" w:themeShade="BF"/>
    </w:rPr>
  </w:style>
  <w:style w:type="character" w:styleId="IntenseReference">
    <w:name w:val="Intense Reference"/>
    <w:basedOn w:val="DefaultParagraphFont"/>
    <w:uiPriority w:val="32"/>
    <w:qFormat/>
    <w:rsid w:val="007B413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1402067">
      <w:bodyDiv w:val="1"/>
      <w:marLeft w:val="0"/>
      <w:marRight w:val="0"/>
      <w:marTop w:val="0"/>
      <w:marBottom w:val="0"/>
      <w:divBdr>
        <w:top w:val="none" w:sz="0" w:space="0" w:color="auto"/>
        <w:left w:val="none" w:sz="0" w:space="0" w:color="auto"/>
        <w:bottom w:val="none" w:sz="0" w:space="0" w:color="auto"/>
        <w:right w:val="none" w:sz="0" w:space="0" w:color="auto"/>
      </w:divBdr>
      <w:divsChild>
        <w:div w:id="61761761">
          <w:marLeft w:val="0"/>
          <w:marRight w:val="0"/>
          <w:marTop w:val="0"/>
          <w:marBottom w:val="0"/>
          <w:divBdr>
            <w:top w:val="none" w:sz="0" w:space="0" w:color="auto"/>
            <w:left w:val="none" w:sz="0" w:space="0" w:color="auto"/>
            <w:bottom w:val="none" w:sz="0" w:space="0" w:color="auto"/>
            <w:right w:val="none" w:sz="0" w:space="0" w:color="auto"/>
          </w:divBdr>
        </w:div>
        <w:div w:id="531721880">
          <w:marLeft w:val="0"/>
          <w:marRight w:val="0"/>
          <w:marTop w:val="0"/>
          <w:marBottom w:val="0"/>
          <w:divBdr>
            <w:top w:val="none" w:sz="0" w:space="0" w:color="auto"/>
            <w:left w:val="none" w:sz="0" w:space="0" w:color="auto"/>
            <w:bottom w:val="none" w:sz="0" w:space="0" w:color="auto"/>
            <w:right w:val="none" w:sz="0" w:space="0" w:color="auto"/>
          </w:divBdr>
        </w:div>
        <w:div w:id="1579286853">
          <w:marLeft w:val="0"/>
          <w:marRight w:val="0"/>
          <w:marTop w:val="0"/>
          <w:marBottom w:val="0"/>
          <w:divBdr>
            <w:top w:val="none" w:sz="0" w:space="0" w:color="auto"/>
            <w:left w:val="none" w:sz="0" w:space="0" w:color="auto"/>
            <w:bottom w:val="none" w:sz="0" w:space="0" w:color="auto"/>
            <w:right w:val="none" w:sz="0" w:space="0" w:color="auto"/>
          </w:divBdr>
        </w:div>
      </w:divsChild>
    </w:div>
    <w:div w:id="1698383518">
      <w:bodyDiv w:val="1"/>
      <w:marLeft w:val="0"/>
      <w:marRight w:val="0"/>
      <w:marTop w:val="0"/>
      <w:marBottom w:val="0"/>
      <w:divBdr>
        <w:top w:val="none" w:sz="0" w:space="0" w:color="auto"/>
        <w:left w:val="none" w:sz="0" w:space="0" w:color="auto"/>
        <w:bottom w:val="none" w:sz="0" w:space="0" w:color="auto"/>
        <w:right w:val="none" w:sz="0" w:space="0" w:color="auto"/>
      </w:divBdr>
      <w:divsChild>
        <w:div w:id="1107969599">
          <w:marLeft w:val="0"/>
          <w:marRight w:val="0"/>
          <w:marTop w:val="0"/>
          <w:marBottom w:val="0"/>
          <w:divBdr>
            <w:top w:val="none" w:sz="0" w:space="0" w:color="auto"/>
            <w:left w:val="none" w:sz="0" w:space="0" w:color="auto"/>
            <w:bottom w:val="none" w:sz="0" w:space="0" w:color="auto"/>
            <w:right w:val="none" w:sz="0" w:space="0" w:color="auto"/>
          </w:divBdr>
        </w:div>
        <w:div w:id="126092288">
          <w:marLeft w:val="0"/>
          <w:marRight w:val="0"/>
          <w:marTop w:val="0"/>
          <w:marBottom w:val="0"/>
          <w:divBdr>
            <w:top w:val="none" w:sz="0" w:space="0" w:color="auto"/>
            <w:left w:val="none" w:sz="0" w:space="0" w:color="auto"/>
            <w:bottom w:val="none" w:sz="0" w:space="0" w:color="auto"/>
            <w:right w:val="none" w:sz="0" w:space="0" w:color="auto"/>
          </w:divBdr>
        </w:div>
        <w:div w:id="520496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161</Words>
  <Characters>920</Characters>
  <Application>Microsoft Office Word</Application>
  <DocSecurity>0</DocSecurity>
  <Lines>7</Lines>
  <Paragraphs>2</Paragraphs>
  <ScaleCrop>false</ScaleCrop>
  <Company/>
  <LinksUpToDate>false</LinksUpToDate>
  <CharactersWithSpaces>1079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Phyllis Oliver</dc:creator>
  <cp:keywords/>
  <dc:description/>
  <cp:lastModifiedBy>Phyllis Oliver</cp:lastModifiedBy>
  <cp:revision>2</cp:revision>
  <dcterms:created xsi:type="dcterms:W3CDTF">2025-03-06T16:20:00Z</dcterms:created>
  <dcterms:modified xsi:type="dcterms:W3CDTF">2025-03-06T16:20:00Z</dcterms:modified>
</cp:coreProperties>
</file>